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泰安市市级体育产业发展资金管理办法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总 则</w:t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为加强市级体育产业发展资金管理，充分发挥财政资金的导向和激励作用，提高资金使用效益，促进我市体育产业发展，根据《中华人民共和国预算法》、《体育彩票公益金资助项目宣传管理办法》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市政府《泰安市人民政府关于加快发展体育产业促进体育消费的实施意见》等法律法规规定，制定本办法。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市级体育产业发展资金（以下简称体产资金）是指为实现市委、市政府确定的体育产业发展目标任务，由市级财政预算安排，用于支持全市体育产业发展的资金。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第三条 体产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资金使用遵循以下原则：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（一）注重绩效原则。坚持体育事业和体育产业统筹协调发展，促进体育产业与相关产业互融联动。充分发挥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体产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杠杆作用，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体产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的扶持，带动社会资金投入体育产业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产业的发展创造良好条件。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（二）效率优先原则。对社会资金投入体育产业的项目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管理措施到位、资金使用效率高的项目给予优先考虑。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（三）科学规范原则。严格执行国家有关法律法规和财务规章制度。坚持依法管理、科学管理，规范体育市场秩序，注重公开公平、科学规范选定扶持项目，兼顾社会效益和经济效益。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引导示范原则。鼓励创新，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体产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资金重点扶持对我市体育产业发展具有示范带动作用、创新性和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性较强的项目，在突出重点的同时兼顾一般。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 市财政局负责体产资金管理制度制定，体产资金预算编制，牵头预算绩效管理，对资金分配方案进行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规性审核并拨付资金。市体育局配合市财政局制定体产资金管理制度，年度项目申报、审核，提出项目资金分配方案，组织专家评审，结果公示，并对资金使用进行绩效评价和监督管理等。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扶持对象、范围和方式</w:t>
      </w:r>
    </w:p>
    <w:p>
      <w:pPr>
        <w:pStyle w:val="2"/>
        <w:numPr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第五条 体产资金申报需具备下列条件：</w:t>
      </w:r>
    </w:p>
    <w:p>
      <w:pPr>
        <w:pStyle w:val="2"/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（一）在我市从事体育产业经营活动，具有独立法人资格，有固定办公场所和业务团队，企业产权关系清晰，管理制度健全，会计核算规范的企业。</w:t>
      </w:r>
    </w:p>
    <w:p>
      <w:pPr>
        <w:pStyle w:val="2"/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（二）获评省级以上体育产业（旅游）示范基地、示范乡村的我市行政区域内的各县（市、区）、乡镇或村。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体产资金重点支持体育本体（核心）产业，扩大市场主体规模,有效促进体育健身休闲消费,示范引领作用强的项目。主要包括：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引赛入泰体育赛事服务类项目；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（二）自主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IP品牌赛事建设发展类项目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（三）体育培训服务类项目；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体育产业示范认定类项目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（五）社会力量参与体育场馆建设类项目；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社会组织高质量转型发展类项目；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其他与体育产业发展相关的项目。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第七条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体产资金采用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奖励性补助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办法，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对已有资金实质性投入并完成或将要完成的项目给予奖励性补助。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体产资金采取“项目法”分配管理，按程序择优确定支持项目。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 体产资金主要用于项目的建设、运营和人才培训等关键环节，不得用于办公、生活等非生产性设施建设和人员福利、奖金等支出。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申报条件和程序</w:t>
      </w:r>
    </w:p>
    <w:p>
      <w:pPr>
        <w:pStyle w:val="2"/>
        <w:numPr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申报体产资金项目应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（一）项目符合国家、省、全市体育产业政策和体育产业发展规划，具有较好的市场潜力和发展前景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（二）项目已实施或已具备内外部实施条件，自有资金或银行贷款等资金已经落实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（三）项目绩效目标明确，建成后具有较强的自我发展能力，能取得良好的社会效益和经济效益。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 有下列情形之一的项目，体产资金不予支持：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（一）存在法律纠纷和知识产权争议的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（二）申请单位被列入泰安市财政体产资金信用负面清单尚在惩戒期的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（三）申请单位违反有关规定，正在接受有关部门检查，或因违法行为被执法部门处罚尚未期满的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（四）绩效目标不明确、不具备可操作性，或绩效评价不合格且未按要求整改的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同一企业同一项目，当年度已经获得或已申请其他市级财政资金支持的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（六）根据《山东省体育领域黑名单管理办法（试行）》中相关规定，因存在违法失信行为被列入“山东体育领域黑名单”的企业或主体。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 体产资金申报程序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（一）每年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月底前，由市体育局制定下发当年度《年度项目申报通知》，申请专项资金支持的单位应当按照规定填写申请表，并提供相关证明材料和资料。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申请体产资金的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按照年度项目申报通知要求，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向所在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县（市、区）教育和体育部门报送申请文件和有关项目申报表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和相关证明材料、资料，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县（市、区）教育和体育部门要对申报项目的申报资格、申报材料等进行合规性和质量性审查，筛选出符合条件和要求的项目，</w:t>
      </w:r>
      <w:r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商当地财政部门后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，汇总排序报市体育局。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市体育局聘请第三方机构或相关专家，对项目的合规性和质量性进行评审论证，并提出评审意见。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各县（市、区）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教育和体育部门要加强项目日常储备和动态管理。</w:t>
      </w:r>
      <w:bookmarkStart w:id="0" w:name="OLE_LINK8"/>
      <w:bookmarkStart w:id="1" w:name="OLE_LINK7"/>
    </w:p>
    <w:p>
      <w:pPr>
        <w:pStyle w:val="2"/>
        <w:ind w:left="0" w:leftChars="0" w:firstLine="0" w:firstLineChars="0"/>
      </w:pPr>
    </w:p>
    <w:bookmarkEnd w:id="0"/>
    <w:bookmarkEnd w:id="1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资金拨付及绩效评价</w:t>
      </w:r>
    </w:p>
    <w:p>
      <w:pPr>
        <w:pStyle w:val="2"/>
        <w:numPr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第十四条 市体育局根据项目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评审情况，研究确定支持的项目和支持金额方案，并将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方案书面报告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提报市财政局。市财政局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对资金分配方案合规性审核后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拨付项目资金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楷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项目一经下达，应尽快组织实施，加快项目实施和预算支出进度。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体产资金严格实行全过程预算绩效管理。市体育局研究制定绩效评价机制，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项目实施单位在申请项目资金时，要确定项目完成后要达到的绩效目标。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项目单位是实施资金绩效目标的管理责任主体。体产资金年度预算执行完成后，市体育局按规定组织实施绩效评价，并将绩效评价结果报市财政局。绩效评价结果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作为申报确定以后年度资金项目的重要依据。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资金监督管理</w:t>
      </w:r>
    </w:p>
    <w:p>
      <w:pPr>
        <w:pStyle w:val="2"/>
        <w:numPr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市财政局、市体育局要按照财政资金信息公开有关规定和“谁主管、谁负责、谁公开”的原则，建立体产资金管理信息公开机制，接受社会监督。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市体育局和市财政局按管理职责负责公开资金管理办法、项目申报通知、资金分配结果和绩效评价等信息。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县（市、区）教育和体育部门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要对体产资金申报材料进行审核把关，项目申报单位要对其真实性、合法性负责。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第二十条 体产资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的使用要严格遵守国家财政、财务规章制度和财经纪律。各项目单位要建立健全项目和资金管理台账，确保项目顺利实施，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自觉接受财政、审计等相关部门的监督检查。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体产资金实行专账核算，</w:t>
      </w:r>
      <w:bookmarkStart w:id="2" w:name="OLE_LINK4"/>
      <w:bookmarkStart w:id="3" w:name="OLE_LINK6"/>
      <w:bookmarkStart w:id="4" w:name="OLE_LINK3"/>
      <w:bookmarkStart w:id="5" w:name="OLE_LINK5"/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不得擅自改变或扩大使用范围。</w:t>
      </w:r>
      <w:bookmarkEnd w:id="2"/>
      <w:bookmarkEnd w:id="3"/>
      <w:bookmarkEnd w:id="4"/>
      <w:bookmarkEnd w:id="5"/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对体产资金申报、使用和管理中出现的违法违纪违规行为，按照《预算法》、《财政违法行为处罚处分条例》等规定处理。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财政部门、负责体产资金分配的相关部门及其工作人员在资金项目申报、审批和分配过程中，存在违反规定分配资金、向不符合条件的企业单位（或项目）分配资金、擅自超出规定的范围或标准分配资金等，以及存在滥用职权、玩忽职守、徇私舞弊等违法违纪行为的，按照《预算法》《公务员法》《行政监察法》《财政违法行为处罚处分条例》等有关规定追究相应责任。涉嫌犯罪的，移送司法机关处理。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附  则</w:t>
      </w:r>
    </w:p>
    <w:p>
      <w:pPr>
        <w:pStyle w:val="2"/>
        <w:numPr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本办法由市体育局、市财政局负责解释。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二十四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各县（市、区）可根据本办法，结合本地实际，制定具体实施细则。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各功能区参照此办法执行。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二十五条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本办法自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  日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起施行,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有效期至至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2027年12月  日</w:t>
      </w:r>
      <w:bookmarkStart w:id="6" w:name="_GoBack"/>
      <w:bookmarkEnd w:id="6"/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。原泰安市财政局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泰安市体育局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联合下发《关于印发泰安市市级体育产业发展资金管理暂行办法的通知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》（泰财教〔201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号）同时废止。</w:t>
      </w:r>
    </w:p>
    <w:sectPr>
      <w:footerReference r:id="rId3" w:type="default"/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192152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C429"/>
    <w:multiLevelType w:val="singleLevel"/>
    <w:tmpl w:val="32E5C42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BF13983"/>
    <w:multiLevelType w:val="singleLevel"/>
    <w:tmpl w:val="6BF1398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F5"/>
    <w:rsid w:val="000005CE"/>
    <w:rsid w:val="000050CE"/>
    <w:rsid w:val="00010606"/>
    <w:rsid w:val="00024E5A"/>
    <w:rsid w:val="0003417E"/>
    <w:rsid w:val="000406F7"/>
    <w:rsid w:val="0004070C"/>
    <w:rsid w:val="00051E85"/>
    <w:rsid w:val="00053212"/>
    <w:rsid w:val="000648F2"/>
    <w:rsid w:val="00066D7F"/>
    <w:rsid w:val="00070590"/>
    <w:rsid w:val="0007208C"/>
    <w:rsid w:val="0008268A"/>
    <w:rsid w:val="00094778"/>
    <w:rsid w:val="000A2C02"/>
    <w:rsid w:val="000B3BC5"/>
    <w:rsid w:val="000C2192"/>
    <w:rsid w:val="000D0924"/>
    <w:rsid w:val="000D2253"/>
    <w:rsid w:val="000D2A73"/>
    <w:rsid w:val="000D58C3"/>
    <w:rsid w:val="0013043F"/>
    <w:rsid w:val="0013729D"/>
    <w:rsid w:val="001439B5"/>
    <w:rsid w:val="00146F7D"/>
    <w:rsid w:val="00153AB8"/>
    <w:rsid w:val="00162CE7"/>
    <w:rsid w:val="00163671"/>
    <w:rsid w:val="00180481"/>
    <w:rsid w:val="001813CF"/>
    <w:rsid w:val="001843B0"/>
    <w:rsid w:val="00185C37"/>
    <w:rsid w:val="00191E69"/>
    <w:rsid w:val="00193480"/>
    <w:rsid w:val="001B4515"/>
    <w:rsid w:val="001B6811"/>
    <w:rsid w:val="001C2712"/>
    <w:rsid w:val="001C76AE"/>
    <w:rsid w:val="001E45FD"/>
    <w:rsid w:val="002076BC"/>
    <w:rsid w:val="00226A0F"/>
    <w:rsid w:val="002610B0"/>
    <w:rsid w:val="00261F77"/>
    <w:rsid w:val="0026641F"/>
    <w:rsid w:val="0028125C"/>
    <w:rsid w:val="002820C0"/>
    <w:rsid w:val="002869B9"/>
    <w:rsid w:val="00290AEB"/>
    <w:rsid w:val="002919BB"/>
    <w:rsid w:val="00294479"/>
    <w:rsid w:val="002A05C1"/>
    <w:rsid w:val="002B1E8C"/>
    <w:rsid w:val="002B2599"/>
    <w:rsid w:val="002C2DA0"/>
    <w:rsid w:val="002C722A"/>
    <w:rsid w:val="002E5FC0"/>
    <w:rsid w:val="002E6F60"/>
    <w:rsid w:val="002F3FCF"/>
    <w:rsid w:val="00300837"/>
    <w:rsid w:val="0030762B"/>
    <w:rsid w:val="00311E2F"/>
    <w:rsid w:val="003235F3"/>
    <w:rsid w:val="0032774F"/>
    <w:rsid w:val="003308EE"/>
    <w:rsid w:val="00335FAA"/>
    <w:rsid w:val="0033611B"/>
    <w:rsid w:val="0035640A"/>
    <w:rsid w:val="00360551"/>
    <w:rsid w:val="00362BE1"/>
    <w:rsid w:val="003701B6"/>
    <w:rsid w:val="00376E20"/>
    <w:rsid w:val="00377D6D"/>
    <w:rsid w:val="00384C0B"/>
    <w:rsid w:val="003A6276"/>
    <w:rsid w:val="003B055A"/>
    <w:rsid w:val="003B64CE"/>
    <w:rsid w:val="003D638D"/>
    <w:rsid w:val="003E21E5"/>
    <w:rsid w:val="003E2505"/>
    <w:rsid w:val="003F1B6C"/>
    <w:rsid w:val="003F4C25"/>
    <w:rsid w:val="00401CD0"/>
    <w:rsid w:val="00404FF4"/>
    <w:rsid w:val="0040735E"/>
    <w:rsid w:val="00410130"/>
    <w:rsid w:val="004150FB"/>
    <w:rsid w:val="00420B90"/>
    <w:rsid w:val="00431702"/>
    <w:rsid w:val="00434F9C"/>
    <w:rsid w:val="0043710A"/>
    <w:rsid w:val="0044069A"/>
    <w:rsid w:val="004409B1"/>
    <w:rsid w:val="00445860"/>
    <w:rsid w:val="00447ACC"/>
    <w:rsid w:val="00451CB5"/>
    <w:rsid w:val="00452BE4"/>
    <w:rsid w:val="0047096E"/>
    <w:rsid w:val="004934B9"/>
    <w:rsid w:val="00495748"/>
    <w:rsid w:val="0049627E"/>
    <w:rsid w:val="00496BAA"/>
    <w:rsid w:val="004C6317"/>
    <w:rsid w:val="004E4D1B"/>
    <w:rsid w:val="004F187A"/>
    <w:rsid w:val="0050183A"/>
    <w:rsid w:val="0050325F"/>
    <w:rsid w:val="005058D8"/>
    <w:rsid w:val="00505BA3"/>
    <w:rsid w:val="00505FD4"/>
    <w:rsid w:val="005174BF"/>
    <w:rsid w:val="00521E1F"/>
    <w:rsid w:val="00522491"/>
    <w:rsid w:val="0052754C"/>
    <w:rsid w:val="00531E90"/>
    <w:rsid w:val="00537CA4"/>
    <w:rsid w:val="00551C27"/>
    <w:rsid w:val="00585B40"/>
    <w:rsid w:val="00595E6E"/>
    <w:rsid w:val="005B15A6"/>
    <w:rsid w:val="005B6CFA"/>
    <w:rsid w:val="005C52B3"/>
    <w:rsid w:val="005D40FF"/>
    <w:rsid w:val="005D43D5"/>
    <w:rsid w:val="005D4952"/>
    <w:rsid w:val="005D5A4C"/>
    <w:rsid w:val="005E3647"/>
    <w:rsid w:val="005E7930"/>
    <w:rsid w:val="006020EA"/>
    <w:rsid w:val="00607B7A"/>
    <w:rsid w:val="00616333"/>
    <w:rsid w:val="00625D42"/>
    <w:rsid w:val="006344D8"/>
    <w:rsid w:val="006412D3"/>
    <w:rsid w:val="00663F6D"/>
    <w:rsid w:val="00664345"/>
    <w:rsid w:val="00665955"/>
    <w:rsid w:val="00672333"/>
    <w:rsid w:val="0067275C"/>
    <w:rsid w:val="00675AAA"/>
    <w:rsid w:val="00677491"/>
    <w:rsid w:val="006B1F59"/>
    <w:rsid w:val="006B2933"/>
    <w:rsid w:val="006C2DCC"/>
    <w:rsid w:val="006D15FA"/>
    <w:rsid w:val="006D6DC5"/>
    <w:rsid w:val="006D702D"/>
    <w:rsid w:val="00705948"/>
    <w:rsid w:val="00707E2F"/>
    <w:rsid w:val="00714543"/>
    <w:rsid w:val="00731349"/>
    <w:rsid w:val="00736390"/>
    <w:rsid w:val="007417AB"/>
    <w:rsid w:val="0075522E"/>
    <w:rsid w:val="0076430A"/>
    <w:rsid w:val="0077085E"/>
    <w:rsid w:val="007740F8"/>
    <w:rsid w:val="00777723"/>
    <w:rsid w:val="0078043B"/>
    <w:rsid w:val="007819CD"/>
    <w:rsid w:val="0078392F"/>
    <w:rsid w:val="00794286"/>
    <w:rsid w:val="007A2D30"/>
    <w:rsid w:val="007C1C52"/>
    <w:rsid w:val="007C35CD"/>
    <w:rsid w:val="007D26A2"/>
    <w:rsid w:val="007D6B79"/>
    <w:rsid w:val="007D7700"/>
    <w:rsid w:val="007E6EF0"/>
    <w:rsid w:val="007F0F43"/>
    <w:rsid w:val="007F22BD"/>
    <w:rsid w:val="007F5FF3"/>
    <w:rsid w:val="008014CE"/>
    <w:rsid w:val="0080648D"/>
    <w:rsid w:val="008072EA"/>
    <w:rsid w:val="0081103D"/>
    <w:rsid w:val="0081450A"/>
    <w:rsid w:val="0083105E"/>
    <w:rsid w:val="00833BBC"/>
    <w:rsid w:val="0084017F"/>
    <w:rsid w:val="008423B6"/>
    <w:rsid w:val="00863F55"/>
    <w:rsid w:val="00872368"/>
    <w:rsid w:val="00872D3A"/>
    <w:rsid w:val="00877145"/>
    <w:rsid w:val="00897DC5"/>
    <w:rsid w:val="008A34D6"/>
    <w:rsid w:val="008A6337"/>
    <w:rsid w:val="008B3649"/>
    <w:rsid w:val="008B4FFC"/>
    <w:rsid w:val="008C26B0"/>
    <w:rsid w:val="008C3553"/>
    <w:rsid w:val="008C6150"/>
    <w:rsid w:val="008D0A2D"/>
    <w:rsid w:val="008D0E3B"/>
    <w:rsid w:val="008E407B"/>
    <w:rsid w:val="008E41A4"/>
    <w:rsid w:val="008E6EF1"/>
    <w:rsid w:val="008E7F3A"/>
    <w:rsid w:val="008F6D9C"/>
    <w:rsid w:val="00906AC9"/>
    <w:rsid w:val="00914E46"/>
    <w:rsid w:val="009165D5"/>
    <w:rsid w:val="00917F25"/>
    <w:rsid w:val="009230CA"/>
    <w:rsid w:val="00923B04"/>
    <w:rsid w:val="00924CD5"/>
    <w:rsid w:val="009326BF"/>
    <w:rsid w:val="00937452"/>
    <w:rsid w:val="00945A7F"/>
    <w:rsid w:val="00955660"/>
    <w:rsid w:val="00963372"/>
    <w:rsid w:val="00964DDA"/>
    <w:rsid w:val="00966C93"/>
    <w:rsid w:val="00980B64"/>
    <w:rsid w:val="00982959"/>
    <w:rsid w:val="00982C82"/>
    <w:rsid w:val="00996571"/>
    <w:rsid w:val="009B6BF6"/>
    <w:rsid w:val="009C0B97"/>
    <w:rsid w:val="009C7349"/>
    <w:rsid w:val="009C76D0"/>
    <w:rsid w:val="009D6DA8"/>
    <w:rsid w:val="009F1A62"/>
    <w:rsid w:val="009F6C25"/>
    <w:rsid w:val="009F6D4B"/>
    <w:rsid w:val="00A12FF7"/>
    <w:rsid w:val="00A36AB8"/>
    <w:rsid w:val="00A37453"/>
    <w:rsid w:val="00A63EA3"/>
    <w:rsid w:val="00A73448"/>
    <w:rsid w:val="00A7496E"/>
    <w:rsid w:val="00A765F7"/>
    <w:rsid w:val="00A76F8A"/>
    <w:rsid w:val="00A8550C"/>
    <w:rsid w:val="00AA553A"/>
    <w:rsid w:val="00AB7094"/>
    <w:rsid w:val="00AC25ED"/>
    <w:rsid w:val="00AC6583"/>
    <w:rsid w:val="00AD7BD6"/>
    <w:rsid w:val="00AD7D23"/>
    <w:rsid w:val="00B27A14"/>
    <w:rsid w:val="00B36C38"/>
    <w:rsid w:val="00B370CA"/>
    <w:rsid w:val="00B41B08"/>
    <w:rsid w:val="00B46F3D"/>
    <w:rsid w:val="00B5006B"/>
    <w:rsid w:val="00B71932"/>
    <w:rsid w:val="00BA2B30"/>
    <w:rsid w:val="00BB2A27"/>
    <w:rsid w:val="00BB5BA9"/>
    <w:rsid w:val="00BB5DCC"/>
    <w:rsid w:val="00BC5685"/>
    <w:rsid w:val="00BD09D4"/>
    <w:rsid w:val="00BD3D50"/>
    <w:rsid w:val="00BE4BC1"/>
    <w:rsid w:val="00BE57D0"/>
    <w:rsid w:val="00BE5C93"/>
    <w:rsid w:val="00BF1382"/>
    <w:rsid w:val="00BF2601"/>
    <w:rsid w:val="00BF7B7B"/>
    <w:rsid w:val="00C06F9A"/>
    <w:rsid w:val="00C135FF"/>
    <w:rsid w:val="00C159CE"/>
    <w:rsid w:val="00C247FA"/>
    <w:rsid w:val="00C2583C"/>
    <w:rsid w:val="00C33230"/>
    <w:rsid w:val="00C3579D"/>
    <w:rsid w:val="00C41051"/>
    <w:rsid w:val="00C4381B"/>
    <w:rsid w:val="00C46F7C"/>
    <w:rsid w:val="00C51190"/>
    <w:rsid w:val="00C5164A"/>
    <w:rsid w:val="00C5550A"/>
    <w:rsid w:val="00C645CE"/>
    <w:rsid w:val="00C759FD"/>
    <w:rsid w:val="00C90CB6"/>
    <w:rsid w:val="00C92B8E"/>
    <w:rsid w:val="00CA09E2"/>
    <w:rsid w:val="00CB2914"/>
    <w:rsid w:val="00CB2DB8"/>
    <w:rsid w:val="00CC2111"/>
    <w:rsid w:val="00CD72D3"/>
    <w:rsid w:val="00CF135B"/>
    <w:rsid w:val="00CF1A68"/>
    <w:rsid w:val="00D076DE"/>
    <w:rsid w:val="00D10505"/>
    <w:rsid w:val="00D10AE5"/>
    <w:rsid w:val="00D15020"/>
    <w:rsid w:val="00D17C36"/>
    <w:rsid w:val="00D17C6C"/>
    <w:rsid w:val="00D23DF6"/>
    <w:rsid w:val="00D414CB"/>
    <w:rsid w:val="00D4288D"/>
    <w:rsid w:val="00D430AC"/>
    <w:rsid w:val="00D459FE"/>
    <w:rsid w:val="00D4706A"/>
    <w:rsid w:val="00D55C66"/>
    <w:rsid w:val="00D63B42"/>
    <w:rsid w:val="00D65A40"/>
    <w:rsid w:val="00D73F71"/>
    <w:rsid w:val="00D80CFC"/>
    <w:rsid w:val="00D8274D"/>
    <w:rsid w:val="00DA0CA7"/>
    <w:rsid w:val="00DA3196"/>
    <w:rsid w:val="00DB0445"/>
    <w:rsid w:val="00DB0B4E"/>
    <w:rsid w:val="00DB5C6D"/>
    <w:rsid w:val="00DB78F5"/>
    <w:rsid w:val="00DC6C70"/>
    <w:rsid w:val="00DD202D"/>
    <w:rsid w:val="00DE1247"/>
    <w:rsid w:val="00DF19D6"/>
    <w:rsid w:val="00DF1B7D"/>
    <w:rsid w:val="00DF58B2"/>
    <w:rsid w:val="00E004AA"/>
    <w:rsid w:val="00E00ECC"/>
    <w:rsid w:val="00E100B8"/>
    <w:rsid w:val="00E10812"/>
    <w:rsid w:val="00E16BC4"/>
    <w:rsid w:val="00E227D6"/>
    <w:rsid w:val="00E31CFD"/>
    <w:rsid w:val="00E32A70"/>
    <w:rsid w:val="00E436CC"/>
    <w:rsid w:val="00E57E3E"/>
    <w:rsid w:val="00E66966"/>
    <w:rsid w:val="00E70719"/>
    <w:rsid w:val="00E7281B"/>
    <w:rsid w:val="00E858C5"/>
    <w:rsid w:val="00E92BC6"/>
    <w:rsid w:val="00EA015F"/>
    <w:rsid w:val="00EA0EC2"/>
    <w:rsid w:val="00EB3BC0"/>
    <w:rsid w:val="00EC2349"/>
    <w:rsid w:val="00EC5D15"/>
    <w:rsid w:val="00EC6754"/>
    <w:rsid w:val="00ED1DFF"/>
    <w:rsid w:val="00ED739D"/>
    <w:rsid w:val="00EE2072"/>
    <w:rsid w:val="00EE6EC8"/>
    <w:rsid w:val="00EE7786"/>
    <w:rsid w:val="00EE7E12"/>
    <w:rsid w:val="00F03C6C"/>
    <w:rsid w:val="00F2097B"/>
    <w:rsid w:val="00F23489"/>
    <w:rsid w:val="00F238DA"/>
    <w:rsid w:val="00F3397D"/>
    <w:rsid w:val="00F33C8F"/>
    <w:rsid w:val="00F42892"/>
    <w:rsid w:val="00F47129"/>
    <w:rsid w:val="00F5580D"/>
    <w:rsid w:val="00F604F0"/>
    <w:rsid w:val="00F63448"/>
    <w:rsid w:val="00F70403"/>
    <w:rsid w:val="00F748A9"/>
    <w:rsid w:val="00F77EEF"/>
    <w:rsid w:val="00F82B0C"/>
    <w:rsid w:val="00F82DB8"/>
    <w:rsid w:val="00F83813"/>
    <w:rsid w:val="00F92B18"/>
    <w:rsid w:val="00F93AAC"/>
    <w:rsid w:val="00FA2B1F"/>
    <w:rsid w:val="00FA72EA"/>
    <w:rsid w:val="00FB4866"/>
    <w:rsid w:val="00FB4E15"/>
    <w:rsid w:val="00FB7F38"/>
    <w:rsid w:val="00FC199E"/>
    <w:rsid w:val="00FC2EFF"/>
    <w:rsid w:val="00FC45AF"/>
    <w:rsid w:val="00FE1217"/>
    <w:rsid w:val="00FE1DB6"/>
    <w:rsid w:val="00FF0D93"/>
    <w:rsid w:val="00FF3E86"/>
    <w:rsid w:val="06401A2F"/>
    <w:rsid w:val="08AB0AF2"/>
    <w:rsid w:val="08B274BD"/>
    <w:rsid w:val="08C520C4"/>
    <w:rsid w:val="08D46F74"/>
    <w:rsid w:val="0ADF2171"/>
    <w:rsid w:val="0B35720F"/>
    <w:rsid w:val="0C2E2232"/>
    <w:rsid w:val="0DCE70CD"/>
    <w:rsid w:val="10FA317F"/>
    <w:rsid w:val="12580FB5"/>
    <w:rsid w:val="138F3D89"/>
    <w:rsid w:val="13EA781A"/>
    <w:rsid w:val="160F6E70"/>
    <w:rsid w:val="1615308E"/>
    <w:rsid w:val="16DC44F0"/>
    <w:rsid w:val="187C3179"/>
    <w:rsid w:val="1B8A4420"/>
    <w:rsid w:val="1BBB6C87"/>
    <w:rsid w:val="1BF50509"/>
    <w:rsid w:val="1DFC4B68"/>
    <w:rsid w:val="1F062D29"/>
    <w:rsid w:val="2DD125F9"/>
    <w:rsid w:val="2E3016FC"/>
    <w:rsid w:val="2F716C6E"/>
    <w:rsid w:val="2FC05073"/>
    <w:rsid w:val="306B4CCF"/>
    <w:rsid w:val="306D730D"/>
    <w:rsid w:val="30D23DB2"/>
    <w:rsid w:val="316F1CD5"/>
    <w:rsid w:val="32122CB2"/>
    <w:rsid w:val="331C384E"/>
    <w:rsid w:val="33597E4A"/>
    <w:rsid w:val="33752C6B"/>
    <w:rsid w:val="34EE311E"/>
    <w:rsid w:val="36534940"/>
    <w:rsid w:val="36A745FE"/>
    <w:rsid w:val="36F13C97"/>
    <w:rsid w:val="385B3497"/>
    <w:rsid w:val="38633498"/>
    <w:rsid w:val="3B500F82"/>
    <w:rsid w:val="3DC22FC9"/>
    <w:rsid w:val="3E017C14"/>
    <w:rsid w:val="434462CA"/>
    <w:rsid w:val="437D1839"/>
    <w:rsid w:val="461D37E2"/>
    <w:rsid w:val="4BD440CF"/>
    <w:rsid w:val="4C8065E0"/>
    <w:rsid w:val="525B747A"/>
    <w:rsid w:val="532A6C91"/>
    <w:rsid w:val="53BF01C5"/>
    <w:rsid w:val="5434050A"/>
    <w:rsid w:val="55051771"/>
    <w:rsid w:val="55A179A6"/>
    <w:rsid w:val="55B67690"/>
    <w:rsid w:val="57863B07"/>
    <w:rsid w:val="58C317D4"/>
    <w:rsid w:val="59E946B7"/>
    <w:rsid w:val="5CE643A0"/>
    <w:rsid w:val="5F310F6A"/>
    <w:rsid w:val="5FC63C51"/>
    <w:rsid w:val="60A738AC"/>
    <w:rsid w:val="61A624D6"/>
    <w:rsid w:val="64BB6F61"/>
    <w:rsid w:val="683819D0"/>
    <w:rsid w:val="68393623"/>
    <w:rsid w:val="693A58C0"/>
    <w:rsid w:val="69AA4676"/>
    <w:rsid w:val="69E93BFD"/>
    <w:rsid w:val="6B3619C9"/>
    <w:rsid w:val="6D272EE8"/>
    <w:rsid w:val="6DD1666D"/>
    <w:rsid w:val="7168569F"/>
    <w:rsid w:val="73565FE9"/>
    <w:rsid w:val="736C4769"/>
    <w:rsid w:val="73CC13B4"/>
    <w:rsid w:val="74813C3F"/>
    <w:rsid w:val="748568DA"/>
    <w:rsid w:val="77A42ABE"/>
    <w:rsid w:val="78E20A3D"/>
    <w:rsid w:val="798E272D"/>
    <w:rsid w:val="7B10318F"/>
    <w:rsid w:val="DBFF61E4"/>
    <w:rsid w:val="F39E8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 w:val="0"/>
      <w:ind w:firstLine="562" w:firstLineChars="200"/>
    </w:pPr>
    <w:rPr>
      <w:rFonts w:eastAsia="宋体"/>
      <w:color w:val="auto"/>
      <w:sz w:val="28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485</Words>
  <Characters>2771</Characters>
  <Lines>23</Lines>
  <Paragraphs>6</Paragraphs>
  <TotalTime>14</TotalTime>
  <ScaleCrop>false</ScaleCrop>
  <LinksUpToDate>false</LinksUpToDate>
  <CharactersWithSpaces>3250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2018-02-11T18:35:00Z</dcterms:created>
  <dc:creator>User</dc:creator>
  <cp:lastModifiedBy>Wall-E</cp:lastModifiedBy>
  <cp:lastPrinted>2023-10-17T01:22:45Z</cp:lastPrinted>
  <dcterms:modified xsi:type="dcterms:W3CDTF">2023-10-17T01:31:57Z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